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FA" w:rsidRDefault="00E17A9F" w:rsidP="002C50FA">
      <w:pPr>
        <w:ind w:right="850"/>
        <w:rPr>
          <w:rFonts w:ascii="Arial" w:hAnsi="Arial"/>
        </w:rPr>
      </w:pPr>
      <w:r>
        <w:rPr>
          <w:rFonts w:ascii="Arial" w:eastAsia="Arial" w:hAnsi="Arial" w:cs="Arial"/>
          <w:noProof/>
        </w:rPr>
        <w:drawing>
          <wp:anchor distT="57150" distB="57150" distL="57150" distR="57150" simplePos="0" relativeHeight="251660288" behindDoc="0" locked="0" layoutInCell="1" allowOverlap="1" wp14:anchorId="51B8FD07" wp14:editId="40CFD347">
            <wp:simplePos x="0" y="0"/>
            <wp:positionH relativeFrom="margin">
              <wp:posOffset>3792220</wp:posOffset>
            </wp:positionH>
            <wp:positionV relativeFrom="page">
              <wp:posOffset>473710</wp:posOffset>
            </wp:positionV>
            <wp:extent cx="2109470" cy="568325"/>
            <wp:effectExtent l="0" t="0" r="5080" b="3175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568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C50FA" w:rsidRDefault="002C50FA" w:rsidP="002C50F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LABORATORIUM KOMPETENCJI ZAWODOWYCH</w:t>
      </w:r>
      <w:r>
        <w:rPr>
          <w:rFonts w:ascii="Arial" w:hAnsi="Arial"/>
        </w:rPr>
        <w:t xml:space="preserve"> - program przygotowania student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Wydziału Nauk Społecznych wchodzących na rynek pracy do potrzeb gospodarki i społeczeństwa</w:t>
      </w:r>
    </w:p>
    <w:p w:rsidR="002C50FA" w:rsidRDefault="002C50FA" w:rsidP="002C50FA">
      <w:pPr>
        <w:spacing w:after="0"/>
        <w:jc w:val="center"/>
        <w:rPr>
          <w:rFonts w:ascii="Arial" w:eastAsia="Arial" w:hAnsi="Arial" w:cs="Arial"/>
        </w:rPr>
      </w:pPr>
    </w:p>
    <w:p w:rsidR="002C50FA" w:rsidRDefault="002C50FA" w:rsidP="00A6378A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Nr POWR.03.01.00-00-K182/15</w:t>
      </w:r>
    </w:p>
    <w:p w:rsidR="002C50FA" w:rsidRDefault="00CE0589" w:rsidP="00A6378A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Termin realizacji</w:t>
      </w:r>
      <w:r w:rsidR="006D487E">
        <w:rPr>
          <w:rFonts w:ascii="Arial" w:hAnsi="Arial"/>
        </w:rPr>
        <w:t xml:space="preserve"> I edycji </w:t>
      </w:r>
      <w:r>
        <w:rPr>
          <w:rFonts w:ascii="Arial" w:hAnsi="Arial"/>
        </w:rPr>
        <w:t xml:space="preserve"> 01.10. 2016- 30.06.2017</w:t>
      </w:r>
    </w:p>
    <w:p w:rsidR="002C50FA" w:rsidRDefault="002C50FA" w:rsidP="002C50FA">
      <w:pPr>
        <w:rPr>
          <w:rFonts w:ascii="Arial" w:eastAsia="Arial" w:hAnsi="Arial" w:cs="Arial"/>
        </w:rPr>
      </w:pPr>
      <w:r w:rsidRPr="002C50FA">
        <w:rPr>
          <w:rFonts w:ascii="Arial" w:hAnsi="Arial"/>
        </w:rPr>
        <w:t>__________________________________________________________________________</w:t>
      </w:r>
    </w:p>
    <w:p w:rsidR="002C50FA" w:rsidRDefault="00B011EC" w:rsidP="002C50FA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Zapytanie ofertowe Nr 30</w:t>
      </w:r>
      <w:r w:rsidR="002C50FA">
        <w:rPr>
          <w:rFonts w:ascii="Arial" w:hAnsi="Arial"/>
          <w:b/>
          <w:bCs/>
        </w:rPr>
        <w:t>/</w:t>
      </w:r>
      <w:r w:rsidR="002C50FA" w:rsidRPr="002C50FA">
        <w:rPr>
          <w:rFonts w:ascii="Arial" w:hAnsi="Arial"/>
          <w:b/>
          <w:bCs/>
        </w:rPr>
        <w:t>WN</w:t>
      </w:r>
      <w:r w:rsidR="00E17A9F">
        <w:rPr>
          <w:rFonts w:ascii="Arial" w:hAnsi="Arial"/>
          <w:b/>
          <w:bCs/>
        </w:rPr>
        <w:t>S/LKZ/</w:t>
      </w:r>
      <w:proofErr w:type="spellStart"/>
      <w:r w:rsidR="00E17A9F">
        <w:rPr>
          <w:rFonts w:ascii="Arial" w:hAnsi="Arial"/>
          <w:b/>
          <w:bCs/>
        </w:rPr>
        <w:t>I</w:t>
      </w:r>
      <w:r w:rsidR="003A26B0">
        <w:rPr>
          <w:rFonts w:ascii="Arial" w:hAnsi="Arial"/>
          <w:b/>
          <w:bCs/>
        </w:rPr>
        <w:t>ed</w:t>
      </w:r>
      <w:proofErr w:type="spellEnd"/>
      <w:r w:rsidR="003A26B0">
        <w:rPr>
          <w:rFonts w:ascii="Arial" w:hAnsi="Arial"/>
          <w:b/>
          <w:bCs/>
        </w:rPr>
        <w:t>. Dotyczące usługi prowadzenia specjalistycznych</w:t>
      </w:r>
      <w:r w:rsidR="006D487E">
        <w:rPr>
          <w:rFonts w:ascii="Arial" w:hAnsi="Arial"/>
          <w:b/>
          <w:bCs/>
        </w:rPr>
        <w:t xml:space="preserve"> zajęć w formie warsztatów rozwijających kompetencje</w:t>
      </w:r>
      <w:r w:rsidR="003A26B0">
        <w:rPr>
          <w:rFonts w:ascii="Arial" w:hAnsi="Arial"/>
          <w:b/>
          <w:bCs/>
        </w:rPr>
        <w:t xml:space="preserve"> dla uczestników LKZ</w:t>
      </w:r>
    </w:p>
    <w:p w:rsidR="002C50FA" w:rsidRDefault="00B011EC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eastAsia="Arial" w:hAnsi="Arial" w:cs="Arial"/>
        </w:rPr>
      </w:pPr>
      <w:r>
        <w:rPr>
          <w:rFonts w:ascii="Arial" w:hAnsi="Arial"/>
        </w:rPr>
        <w:t>Poznań, 03</w:t>
      </w:r>
      <w:r w:rsidR="003E4926">
        <w:rPr>
          <w:rFonts w:ascii="Arial" w:hAnsi="Arial"/>
        </w:rPr>
        <w:t>.0</w:t>
      </w:r>
      <w:r>
        <w:rPr>
          <w:rFonts w:ascii="Arial" w:hAnsi="Arial"/>
        </w:rPr>
        <w:t>3</w:t>
      </w:r>
      <w:r w:rsidR="003E4926">
        <w:rPr>
          <w:rFonts w:ascii="Arial" w:hAnsi="Arial"/>
        </w:rPr>
        <w:t>.2017</w:t>
      </w:r>
    </w:p>
    <w:p w:rsidR="006574FC" w:rsidRDefault="006574FC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Szanowni </w:t>
      </w:r>
      <w:proofErr w:type="spellStart"/>
      <w:r>
        <w:rPr>
          <w:rFonts w:ascii="Arial" w:hAnsi="Arial"/>
        </w:rPr>
        <w:t>Państwo</w:t>
      </w:r>
      <w:proofErr w:type="spellEnd"/>
      <w:r>
        <w:rPr>
          <w:rFonts w:ascii="Arial" w:hAnsi="Arial"/>
        </w:rPr>
        <w:t>,</w:t>
      </w: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związku</w:t>
      </w:r>
      <w:proofErr w:type="spellEnd"/>
      <w:r>
        <w:rPr>
          <w:rFonts w:ascii="Arial" w:hAnsi="Arial"/>
        </w:rPr>
        <w:t xml:space="preserve"> z realizacją projektu pt. „</w:t>
      </w:r>
      <w:r>
        <w:rPr>
          <w:rFonts w:ascii="Arial" w:hAnsi="Arial"/>
          <w:lang w:val="it-IT"/>
        </w:rPr>
        <w:t xml:space="preserve">Laboratorium </w:t>
      </w:r>
      <w:r>
        <w:rPr>
          <w:rFonts w:ascii="Arial" w:hAnsi="Arial"/>
        </w:rPr>
        <w:t xml:space="preserve">Kompetencji Zawodowych” w ramach Programu Operacyjnego Wiedza Edukacja </w:t>
      </w:r>
      <w:proofErr w:type="spellStart"/>
      <w:r>
        <w:rPr>
          <w:rFonts w:ascii="Arial" w:hAnsi="Arial"/>
        </w:rPr>
        <w:t>Rozw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j, zwracamy </w:t>
      </w:r>
      <w:proofErr w:type="spellStart"/>
      <w:r>
        <w:rPr>
          <w:rFonts w:ascii="Arial" w:hAnsi="Arial"/>
        </w:rPr>
        <w:t>sie</w:t>
      </w:r>
      <w:proofErr w:type="spellEnd"/>
      <w:r>
        <w:rPr>
          <w:rFonts w:ascii="Arial" w:hAnsi="Arial"/>
        </w:rPr>
        <w:t xml:space="preserve">̨ </w:t>
      </w:r>
      <w:r>
        <w:rPr>
          <w:rFonts w:ascii="Arial" w:hAnsi="Arial"/>
          <w:lang w:val="pt-PT"/>
        </w:rPr>
        <w:t>do Pan</w:t>
      </w:r>
      <w:r>
        <w:rPr>
          <w:rFonts w:ascii="Arial" w:hAnsi="Arial"/>
        </w:rPr>
        <w:t>́</w:t>
      </w:r>
      <w:proofErr w:type="spellStart"/>
      <w:r>
        <w:rPr>
          <w:rFonts w:ascii="Arial" w:hAnsi="Arial"/>
        </w:rPr>
        <w:t>stwa</w:t>
      </w:r>
      <w:proofErr w:type="spellEnd"/>
      <w:r>
        <w:rPr>
          <w:rFonts w:ascii="Arial" w:hAnsi="Arial"/>
        </w:rPr>
        <w:t xml:space="preserve"> z zapytaniem </w:t>
      </w:r>
      <w:proofErr w:type="spellStart"/>
      <w:r>
        <w:rPr>
          <w:rFonts w:ascii="Arial" w:hAnsi="Arial"/>
        </w:rPr>
        <w:t>dotyczącym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możliwości</w:t>
      </w:r>
      <w:proofErr w:type="spellEnd"/>
      <w:r>
        <w:rPr>
          <w:rFonts w:ascii="Arial" w:hAnsi="Arial"/>
        </w:rPr>
        <w:t xml:space="preserve"> współpracy w ramach</w:t>
      </w:r>
      <w:r w:rsidR="006D487E">
        <w:rPr>
          <w:rFonts w:ascii="Arial" w:hAnsi="Arial"/>
        </w:rPr>
        <w:t xml:space="preserve"> usługi prowadzenia specjalistycznych zajęć w formie warsztatów rozwijających kompetencje</w:t>
      </w:r>
      <w:r>
        <w:rPr>
          <w:rFonts w:ascii="Arial" w:hAnsi="Arial"/>
        </w:rPr>
        <w:t xml:space="preserve"> dla uczestnik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LKZ - student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Wydziału Nauk Społecznych Uniwersytetu im. Adama Mickiewicza w Poznaniu. </w:t>
      </w: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9"/>
          <w:sz w:val="24"/>
          <w:szCs w:val="24"/>
          <w:u w:val="single"/>
        </w:rPr>
      </w:pP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9"/>
          <w:u w:val="single"/>
        </w:rPr>
      </w:pPr>
      <w:r>
        <w:rPr>
          <w:rFonts w:ascii="Arial" w:hAnsi="Arial"/>
          <w:color w:val="000009"/>
          <w:u w:val="single"/>
        </w:rPr>
        <w:t xml:space="preserve">Szczegółowe informacje: </w:t>
      </w: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9"/>
          <w:u w:val="single"/>
        </w:rPr>
      </w:pPr>
    </w:p>
    <w:p w:rsidR="002C50FA" w:rsidRDefault="002C50FA" w:rsidP="002C50FA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bCs/>
          <w:lang w:val="de-DE"/>
        </w:rPr>
      </w:pPr>
      <w:r>
        <w:rPr>
          <w:rFonts w:ascii="Arial" w:hAnsi="Arial"/>
          <w:b/>
          <w:bCs/>
          <w:lang w:val="de-DE"/>
        </w:rPr>
        <w:t>ZAMAWIAJ</w:t>
      </w:r>
      <w:r>
        <w:rPr>
          <w:rFonts w:ascii="Arial" w:hAnsi="Arial"/>
          <w:b/>
          <w:bCs/>
        </w:rPr>
        <w:t>Ą</w:t>
      </w:r>
      <w:r>
        <w:rPr>
          <w:rFonts w:ascii="Arial" w:hAnsi="Arial"/>
          <w:b/>
          <w:bCs/>
          <w:lang w:val="es-ES_tradnl"/>
        </w:rPr>
        <w:t xml:space="preserve">CY </w:t>
      </w:r>
    </w:p>
    <w:p w:rsidR="002C50FA" w:rsidRDefault="002C50FA" w:rsidP="002C50FA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Uniwersytet im. Adama Mickiewicza w Poznaniu</w:t>
      </w:r>
    </w:p>
    <w:p w:rsidR="002C50FA" w:rsidRDefault="002C50FA" w:rsidP="002C50FA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 xml:space="preserve">Ul.  Wieniawskiego 1 </w:t>
      </w:r>
    </w:p>
    <w:p w:rsidR="002C50FA" w:rsidRDefault="002C50FA" w:rsidP="002C50FA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61-712 Poznań</w:t>
      </w:r>
    </w:p>
    <w:p w:rsidR="002C50FA" w:rsidRDefault="002C50FA" w:rsidP="002C50FA">
      <w:pPr>
        <w:spacing w:after="0" w:line="240" w:lineRule="auto"/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NIP: 777-00-06-350</w:t>
      </w:r>
    </w:p>
    <w:p w:rsidR="002C50FA" w:rsidRDefault="002C50FA" w:rsidP="002C50FA">
      <w:pPr>
        <w:spacing w:after="0" w:line="240" w:lineRule="auto"/>
        <w:ind w:left="720" w:hanging="720"/>
        <w:rPr>
          <w:rFonts w:ascii="Arial" w:eastAsia="Arial" w:hAnsi="Arial" w:cs="Arial"/>
        </w:rPr>
      </w:pP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9"/>
        </w:rPr>
      </w:pPr>
      <w:r>
        <w:rPr>
          <w:rFonts w:ascii="Arial" w:hAnsi="Arial"/>
          <w:color w:val="000009"/>
          <w:u w:val="single"/>
        </w:rPr>
        <w:t xml:space="preserve">Jednostka </w:t>
      </w:r>
      <w:proofErr w:type="spellStart"/>
      <w:r>
        <w:rPr>
          <w:rFonts w:ascii="Arial" w:hAnsi="Arial"/>
          <w:color w:val="000009"/>
          <w:u w:val="single"/>
        </w:rPr>
        <w:t>prowadząca</w:t>
      </w:r>
      <w:proofErr w:type="spellEnd"/>
      <w:r>
        <w:rPr>
          <w:rFonts w:ascii="Arial" w:hAnsi="Arial"/>
          <w:color w:val="000009"/>
          <w:u w:val="single"/>
        </w:rPr>
        <w:t xml:space="preserve"> </w:t>
      </w:r>
      <w:proofErr w:type="spellStart"/>
      <w:r>
        <w:rPr>
          <w:rFonts w:ascii="Arial" w:hAnsi="Arial"/>
          <w:color w:val="000009"/>
          <w:u w:val="single"/>
        </w:rPr>
        <w:t>sprawe</w:t>
      </w:r>
      <w:proofErr w:type="spellEnd"/>
      <w:r>
        <w:rPr>
          <w:rFonts w:ascii="Arial" w:hAnsi="Arial"/>
          <w:color w:val="000009"/>
          <w:u w:val="single"/>
        </w:rPr>
        <w:t>̨:</w:t>
      </w:r>
      <w:r>
        <w:rPr>
          <w:rFonts w:ascii="Arial Unicode MS" w:hAnsi="Arial Unicode MS"/>
          <w:color w:val="000009"/>
        </w:rPr>
        <w:br/>
      </w:r>
      <w:r>
        <w:rPr>
          <w:rFonts w:ascii="Arial" w:hAnsi="Arial"/>
          <w:color w:val="000009"/>
        </w:rPr>
        <w:t xml:space="preserve">Biuro Projektu „Laboratorium Kompetencji Zawodowych” </w:t>
      </w: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</w:rPr>
      </w:pPr>
      <w:r>
        <w:rPr>
          <w:rFonts w:ascii="Arial" w:hAnsi="Arial"/>
          <w:color w:val="000009"/>
        </w:rPr>
        <w:t xml:space="preserve">Wydział Nauk Społecznych </w:t>
      </w:r>
      <w:r>
        <w:rPr>
          <w:rFonts w:ascii="Arial" w:hAnsi="Arial"/>
          <w:color w:val="000009"/>
          <w:lang w:val="pt-PT"/>
        </w:rPr>
        <w:t>UAM</w:t>
      </w:r>
      <w:r>
        <w:rPr>
          <w:rFonts w:ascii="Arial Unicode MS" w:hAnsi="Arial Unicode MS"/>
          <w:color w:val="000009"/>
        </w:rPr>
        <w:br/>
      </w:r>
      <w:r>
        <w:rPr>
          <w:rFonts w:ascii="Arial" w:hAnsi="Arial"/>
          <w:color w:val="000009"/>
          <w:lang w:val="pt-PT"/>
        </w:rPr>
        <w:t xml:space="preserve">ul. </w:t>
      </w:r>
      <w:r w:rsidR="00CE0589">
        <w:rPr>
          <w:rFonts w:ascii="Arial" w:hAnsi="Arial"/>
          <w:color w:val="000009"/>
        </w:rPr>
        <w:t>Szamarzewskiego 89 bud. AB  (pok. 73</w:t>
      </w:r>
      <w:r>
        <w:rPr>
          <w:rFonts w:ascii="Arial" w:hAnsi="Arial"/>
          <w:color w:val="000009"/>
        </w:rPr>
        <w:t xml:space="preserve">), 60-568 </w:t>
      </w:r>
      <w:proofErr w:type="spellStart"/>
      <w:r>
        <w:rPr>
          <w:rFonts w:ascii="Arial" w:hAnsi="Arial"/>
          <w:color w:val="000009"/>
        </w:rPr>
        <w:t>Poznan</w:t>
      </w:r>
      <w:proofErr w:type="spellEnd"/>
      <w:r>
        <w:rPr>
          <w:rFonts w:ascii="Arial" w:hAnsi="Arial"/>
          <w:color w:val="000009"/>
        </w:rPr>
        <w:t>́</w:t>
      </w:r>
      <w:r>
        <w:rPr>
          <w:rFonts w:ascii="Arial Unicode MS" w:hAnsi="Arial Unicode MS"/>
          <w:color w:val="000009"/>
        </w:rPr>
        <w:br/>
      </w:r>
      <w:r w:rsidR="00CE0589">
        <w:rPr>
          <w:rFonts w:ascii="Arial" w:hAnsi="Arial"/>
          <w:color w:val="000009"/>
        </w:rPr>
        <w:t xml:space="preserve">osoba do kontaktu: Marlena Janasik </w:t>
      </w:r>
      <w:r>
        <w:rPr>
          <w:rFonts w:ascii="Arial" w:hAnsi="Arial"/>
          <w:color w:val="000009"/>
          <w:lang w:val="de-DE"/>
        </w:rPr>
        <w:t xml:space="preserve">  </w:t>
      </w:r>
      <w:hyperlink r:id="rId9" w:history="1">
        <w:r w:rsidR="00CE0589" w:rsidRPr="00854CB7">
          <w:rPr>
            <w:rStyle w:val="Hipercze"/>
          </w:rPr>
          <w:t>marlena.janasik@amu.edu.pl</w:t>
        </w:r>
      </w:hyperlink>
      <w:r w:rsidR="00CE0589">
        <w:t xml:space="preserve"> </w:t>
      </w:r>
      <w:r>
        <w:rPr>
          <w:rFonts w:ascii="Arial" w:hAnsi="Arial"/>
          <w:lang w:val="pt-PT"/>
        </w:rPr>
        <w:t>tel.:</w:t>
      </w:r>
      <w:r w:rsidR="00CE0589">
        <w:rPr>
          <w:rFonts w:ascii="Arial" w:hAnsi="Arial"/>
        </w:rPr>
        <w:t xml:space="preserve"> 61 829 23 05</w:t>
      </w: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color w:val="000009"/>
        </w:rPr>
        <w:t xml:space="preserve">2. TRYB POSTĘPOWANIA: </w:t>
      </w:r>
    </w:p>
    <w:p w:rsidR="002C50FA" w:rsidRDefault="002C50FA" w:rsidP="002C50FA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color w:val="000009"/>
        </w:rPr>
        <w:t>2.1.  </w:t>
      </w:r>
      <w:proofErr w:type="spellStart"/>
      <w:r w:rsidRPr="002C50FA">
        <w:rPr>
          <w:rFonts w:ascii="Arial" w:hAnsi="Arial"/>
          <w:color w:val="000009"/>
        </w:rPr>
        <w:t>Poste</w:t>
      </w:r>
      <w:r>
        <w:rPr>
          <w:rFonts w:ascii="Arial" w:hAnsi="Arial"/>
          <w:color w:val="000009"/>
        </w:rPr>
        <w:t>̨powanie</w:t>
      </w:r>
      <w:proofErr w:type="spellEnd"/>
      <w:r>
        <w:rPr>
          <w:rFonts w:ascii="Arial" w:hAnsi="Arial"/>
          <w:color w:val="000009"/>
        </w:rPr>
        <w:t xml:space="preserve"> nie podlega ustawie Prawo </w:t>
      </w:r>
      <w:proofErr w:type="spellStart"/>
      <w:r>
        <w:rPr>
          <w:rFonts w:ascii="Arial" w:hAnsi="Arial"/>
          <w:color w:val="000009"/>
        </w:rPr>
        <w:t>zam</w:t>
      </w:r>
      <w:proofErr w:type="spellEnd"/>
      <w:r>
        <w:rPr>
          <w:rFonts w:ascii="Arial" w:hAnsi="Arial"/>
          <w:color w:val="000009"/>
          <w:lang w:val="es-ES_tradnl"/>
        </w:rPr>
        <w:t>ó</w:t>
      </w:r>
      <w:proofErr w:type="spellStart"/>
      <w:r>
        <w:rPr>
          <w:rFonts w:ascii="Arial" w:hAnsi="Arial"/>
          <w:color w:val="000009"/>
        </w:rPr>
        <w:t>wien</w:t>
      </w:r>
      <w:proofErr w:type="spellEnd"/>
      <w:r>
        <w:rPr>
          <w:rFonts w:ascii="Arial" w:hAnsi="Arial"/>
          <w:color w:val="000009"/>
        </w:rPr>
        <w:t xml:space="preserve">́ publicznych z dnia 29 stycznia 2004 roku zgodnie z art. 4 pkt. 8 w/w ustawy: </w:t>
      </w:r>
      <w:proofErr w:type="spellStart"/>
      <w:r>
        <w:rPr>
          <w:rFonts w:ascii="Arial" w:hAnsi="Arial"/>
          <w:color w:val="000009"/>
        </w:rPr>
        <w:t>wartośc</w:t>
      </w:r>
      <w:proofErr w:type="spellEnd"/>
      <w:r>
        <w:rPr>
          <w:rFonts w:ascii="Arial" w:hAnsi="Arial"/>
          <w:color w:val="000009"/>
        </w:rPr>
        <w:t xml:space="preserve">́ </w:t>
      </w:r>
      <w:proofErr w:type="spellStart"/>
      <w:r>
        <w:rPr>
          <w:rFonts w:ascii="Arial" w:hAnsi="Arial"/>
          <w:color w:val="000009"/>
        </w:rPr>
        <w:t>zam</w:t>
      </w:r>
      <w:proofErr w:type="spellEnd"/>
      <w:r>
        <w:rPr>
          <w:rFonts w:ascii="Arial" w:hAnsi="Arial"/>
          <w:color w:val="000009"/>
          <w:lang w:val="es-ES_tradnl"/>
        </w:rPr>
        <w:t>ó</w:t>
      </w:r>
      <w:proofErr w:type="spellStart"/>
      <w:r>
        <w:rPr>
          <w:rFonts w:ascii="Arial" w:hAnsi="Arial"/>
          <w:color w:val="000009"/>
        </w:rPr>
        <w:t>wienia</w:t>
      </w:r>
      <w:proofErr w:type="spellEnd"/>
      <w:r>
        <w:rPr>
          <w:rFonts w:ascii="Arial" w:hAnsi="Arial"/>
          <w:color w:val="000009"/>
        </w:rPr>
        <w:t xml:space="preserve"> nie przekracza kwoty 30.000 euro </w:t>
      </w:r>
    </w:p>
    <w:p w:rsidR="002C50FA" w:rsidRDefault="002C50FA" w:rsidP="002C50FA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color w:val="000009"/>
        </w:rPr>
        <w:t>2.2.  </w:t>
      </w:r>
      <w:proofErr w:type="spellStart"/>
      <w:r w:rsidRPr="002C50FA">
        <w:rPr>
          <w:rFonts w:ascii="Arial" w:hAnsi="Arial"/>
          <w:color w:val="000009"/>
        </w:rPr>
        <w:t>Poste</w:t>
      </w:r>
      <w:r>
        <w:rPr>
          <w:rFonts w:ascii="Arial" w:hAnsi="Arial"/>
          <w:color w:val="000009"/>
        </w:rPr>
        <w:t>̨powanie</w:t>
      </w:r>
      <w:proofErr w:type="spellEnd"/>
      <w:r>
        <w:rPr>
          <w:rFonts w:ascii="Arial" w:hAnsi="Arial"/>
          <w:color w:val="000009"/>
        </w:rPr>
        <w:t xml:space="preserve"> jest prowadzone w trybie konkurencyjnym z zachowaniem zasad uczciwej konkurencji, </w:t>
      </w:r>
      <w:proofErr w:type="spellStart"/>
      <w:r>
        <w:rPr>
          <w:rFonts w:ascii="Arial" w:hAnsi="Arial"/>
          <w:color w:val="000009"/>
        </w:rPr>
        <w:t>efektywnos</w:t>
      </w:r>
      <w:proofErr w:type="spellEnd"/>
      <w:r>
        <w:rPr>
          <w:rFonts w:ascii="Arial" w:hAnsi="Arial"/>
          <w:color w:val="000009"/>
        </w:rPr>
        <w:t>́</w:t>
      </w:r>
      <w:r>
        <w:rPr>
          <w:rFonts w:ascii="Arial" w:hAnsi="Arial"/>
          <w:color w:val="000009"/>
          <w:lang w:val="it-IT"/>
        </w:rPr>
        <w:t>ci, r</w:t>
      </w:r>
      <w:r>
        <w:rPr>
          <w:rFonts w:ascii="Arial" w:hAnsi="Arial"/>
          <w:color w:val="000009"/>
          <w:lang w:val="es-ES_tradnl"/>
        </w:rPr>
        <w:t>ó</w:t>
      </w:r>
      <w:proofErr w:type="spellStart"/>
      <w:r>
        <w:rPr>
          <w:rFonts w:ascii="Arial" w:hAnsi="Arial"/>
          <w:color w:val="000009"/>
        </w:rPr>
        <w:t>wnego</w:t>
      </w:r>
      <w:proofErr w:type="spellEnd"/>
      <w:r>
        <w:rPr>
          <w:rFonts w:ascii="Arial" w:hAnsi="Arial"/>
          <w:color w:val="000009"/>
        </w:rPr>
        <w:t xml:space="preserve"> traktowania </w:t>
      </w:r>
      <w:proofErr w:type="spellStart"/>
      <w:r>
        <w:rPr>
          <w:rFonts w:ascii="Arial" w:hAnsi="Arial"/>
          <w:color w:val="000009"/>
        </w:rPr>
        <w:t>wykonawc</w:t>
      </w:r>
      <w:proofErr w:type="spellEnd"/>
      <w:r>
        <w:rPr>
          <w:rFonts w:ascii="Arial" w:hAnsi="Arial"/>
          <w:color w:val="000009"/>
          <w:lang w:val="es-ES_tradnl"/>
        </w:rPr>
        <w:t>ó</w:t>
      </w:r>
      <w:r>
        <w:rPr>
          <w:rFonts w:ascii="Arial" w:hAnsi="Arial"/>
          <w:color w:val="000009"/>
        </w:rPr>
        <w:t xml:space="preserve">w, </w:t>
      </w:r>
      <w:proofErr w:type="spellStart"/>
      <w:r>
        <w:rPr>
          <w:rFonts w:ascii="Arial" w:hAnsi="Arial"/>
          <w:color w:val="000009"/>
        </w:rPr>
        <w:t>jawności</w:t>
      </w:r>
      <w:proofErr w:type="spellEnd"/>
      <w:r>
        <w:rPr>
          <w:rFonts w:ascii="Arial" w:hAnsi="Arial"/>
          <w:color w:val="000009"/>
        </w:rPr>
        <w:t xml:space="preserve"> i </w:t>
      </w:r>
      <w:proofErr w:type="spellStart"/>
      <w:r>
        <w:rPr>
          <w:rFonts w:ascii="Arial" w:hAnsi="Arial"/>
          <w:color w:val="000009"/>
        </w:rPr>
        <w:t>przejrzystości</w:t>
      </w:r>
      <w:proofErr w:type="spellEnd"/>
      <w:r>
        <w:rPr>
          <w:rFonts w:ascii="Arial" w:hAnsi="Arial"/>
          <w:color w:val="000009"/>
        </w:rPr>
        <w:t xml:space="preserve"> </w:t>
      </w:r>
      <w:proofErr w:type="spellStart"/>
      <w:r>
        <w:rPr>
          <w:rFonts w:ascii="Arial" w:hAnsi="Arial"/>
          <w:color w:val="000009"/>
        </w:rPr>
        <w:t>postępowania</w:t>
      </w:r>
      <w:proofErr w:type="spellEnd"/>
      <w:r>
        <w:rPr>
          <w:rFonts w:ascii="Arial" w:hAnsi="Arial"/>
          <w:color w:val="000009"/>
        </w:rPr>
        <w:t xml:space="preserve"> zgodnie z Wytycznymi w zakresie kwalifikowania </w:t>
      </w:r>
      <w:proofErr w:type="spellStart"/>
      <w:r>
        <w:rPr>
          <w:rFonts w:ascii="Arial" w:hAnsi="Arial"/>
          <w:color w:val="000009"/>
        </w:rPr>
        <w:t>wydatk</w:t>
      </w:r>
      <w:proofErr w:type="spellEnd"/>
      <w:r>
        <w:rPr>
          <w:rFonts w:ascii="Arial" w:hAnsi="Arial"/>
          <w:color w:val="000009"/>
          <w:lang w:val="es-ES_tradnl"/>
        </w:rPr>
        <w:t>ó</w:t>
      </w:r>
      <w:r>
        <w:rPr>
          <w:rFonts w:ascii="Arial" w:hAnsi="Arial"/>
          <w:color w:val="000009"/>
        </w:rPr>
        <w:t xml:space="preserve">w dla Programu Operacyjnego Wiedza Edukacja </w:t>
      </w:r>
      <w:proofErr w:type="spellStart"/>
      <w:r>
        <w:rPr>
          <w:rFonts w:ascii="Arial" w:hAnsi="Arial"/>
          <w:color w:val="000009"/>
        </w:rPr>
        <w:t>Rozw</w:t>
      </w:r>
      <w:proofErr w:type="spellEnd"/>
      <w:r>
        <w:rPr>
          <w:rFonts w:ascii="Arial" w:hAnsi="Arial"/>
          <w:color w:val="000009"/>
          <w:lang w:val="es-ES_tradnl"/>
        </w:rPr>
        <w:t>ó</w:t>
      </w:r>
      <w:r>
        <w:rPr>
          <w:rFonts w:ascii="Arial" w:hAnsi="Arial"/>
          <w:color w:val="000009"/>
        </w:rPr>
        <w:t xml:space="preserve">j. </w:t>
      </w:r>
    </w:p>
    <w:p w:rsidR="002C50FA" w:rsidRDefault="002C50FA" w:rsidP="002C50FA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</w:rPr>
      </w:pPr>
      <w:r>
        <w:rPr>
          <w:rFonts w:ascii="Arial" w:hAnsi="Arial"/>
          <w:color w:val="000009"/>
        </w:rPr>
        <w:t>2.3.  Niniejsze zapytanie ofertowe nie stanowi oferty w rozumieniu przepis</w:t>
      </w:r>
      <w:r>
        <w:rPr>
          <w:rFonts w:ascii="Arial" w:hAnsi="Arial"/>
          <w:color w:val="000009"/>
          <w:lang w:val="es-ES_tradnl"/>
        </w:rPr>
        <w:t>ó</w:t>
      </w:r>
      <w:r>
        <w:rPr>
          <w:rFonts w:ascii="Arial" w:hAnsi="Arial"/>
          <w:color w:val="000009"/>
        </w:rPr>
        <w:t xml:space="preserve">w Kodeksu cywilnego. </w:t>
      </w: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000009"/>
        </w:rPr>
        <w:t xml:space="preserve">2.4 </w:t>
      </w:r>
      <w:proofErr w:type="spellStart"/>
      <w:r>
        <w:rPr>
          <w:rFonts w:ascii="Arial" w:hAnsi="Arial"/>
          <w:color w:val="000009"/>
        </w:rPr>
        <w:t>Zamawiający</w:t>
      </w:r>
      <w:proofErr w:type="spellEnd"/>
      <w:r>
        <w:rPr>
          <w:rFonts w:ascii="Arial" w:hAnsi="Arial"/>
          <w:color w:val="000009"/>
        </w:rPr>
        <w:t xml:space="preserve"> zastrzega sobie prawo </w:t>
      </w:r>
      <w:proofErr w:type="spellStart"/>
      <w:r>
        <w:rPr>
          <w:rFonts w:ascii="Arial" w:hAnsi="Arial"/>
          <w:color w:val="000009"/>
        </w:rPr>
        <w:t>odstąpienia</w:t>
      </w:r>
      <w:proofErr w:type="spellEnd"/>
      <w:r>
        <w:rPr>
          <w:rFonts w:ascii="Arial" w:hAnsi="Arial"/>
          <w:color w:val="000009"/>
        </w:rPr>
        <w:t xml:space="preserve"> od </w:t>
      </w:r>
      <w:proofErr w:type="spellStart"/>
      <w:r>
        <w:rPr>
          <w:rFonts w:ascii="Arial" w:hAnsi="Arial"/>
          <w:color w:val="000009"/>
        </w:rPr>
        <w:t>niższego</w:t>
      </w:r>
      <w:proofErr w:type="spellEnd"/>
      <w:r>
        <w:rPr>
          <w:rFonts w:ascii="Arial" w:hAnsi="Arial"/>
          <w:color w:val="000009"/>
        </w:rPr>
        <w:t xml:space="preserve"> </w:t>
      </w:r>
      <w:proofErr w:type="spellStart"/>
      <w:r>
        <w:rPr>
          <w:rFonts w:ascii="Arial" w:hAnsi="Arial"/>
          <w:color w:val="000009"/>
        </w:rPr>
        <w:t>postępowania</w:t>
      </w:r>
      <w:proofErr w:type="spellEnd"/>
      <w:r>
        <w:rPr>
          <w:rFonts w:ascii="Arial" w:hAnsi="Arial"/>
          <w:color w:val="000009"/>
        </w:rPr>
        <w:t xml:space="preserve"> bez wyłonienia oferty i bez podawania przyczyn. </w:t>
      </w:r>
    </w:p>
    <w:p w:rsidR="002C50FA" w:rsidRDefault="002C50FA" w:rsidP="002C50FA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40" w:lineRule="atLeast"/>
        <w:rPr>
          <w:rFonts w:ascii="Arial" w:eastAsia="Arial" w:hAnsi="Arial" w:cs="Arial"/>
          <w:color w:val="000009"/>
          <w:sz w:val="30"/>
          <w:szCs w:val="30"/>
        </w:rPr>
      </w:pPr>
    </w:p>
    <w:p w:rsidR="002C50FA" w:rsidRDefault="002C50FA" w:rsidP="002C50FA">
      <w:pPr>
        <w:rPr>
          <w:rFonts w:ascii="Arial" w:eastAsia="Arial" w:hAnsi="Arial" w:cs="Arial"/>
        </w:rPr>
      </w:pPr>
    </w:p>
    <w:p w:rsidR="002C50FA" w:rsidRDefault="002C50FA" w:rsidP="002C50FA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anchor distT="57150" distB="57150" distL="57150" distR="57150" simplePos="0" relativeHeight="251661312" behindDoc="0" locked="0" layoutInCell="1" allowOverlap="1" wp14:anchorId="13D2590A" wp14:editId="07AEA33D">
            <wp:simplePos x="0" y="0"/>
            <wp:positionH relativeFrom="margin">
              <wp:posOffset>2471420</wp:posOffset>
            </wp:positionH>
            <wp:positionV relativeFrom="page">
              <wp:posOffset>355600</wp:posOffset>
            </wp:positionV>
            <wp:extent cx="728981" cy="7696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1" cy="769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527BB042" wp14:editId="6E25BAA0">
            <wp:simplePos x="0" y="0"/>
            <wp:positionH relativeFrom="margin">
              <wp:posOffset>-17780</wp:posOffset>
            </wp:positionH>
            <wp:positionV relativeFrom="page">
              <wp:posOffset>355600</wp:posOffset>
            </wp:positionV>
            <wp:extent cx="1864361" cy="759460"/>
            <wp:effectExtent l="0" t="0" r="0" b="0"/>
            <wp:wrapThrough wrapText="bothSides" distL="57150" distR="57150">
              <wp:wrapPolygon edited="1">
                <wp:start x="0" y="0"/>
                <wp:lineTo x="0" y="21605"/>
                <wp:lineTo x="21602" y="21605"/>
                <wp:lineTo x="21602" y="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3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361" cy="759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C50FA" w:rsidRDefault="002C50FA" w:rsidP="002C50FA">
      <w:pPr>
        <w:jc w:val="both"/>
        <w:rPr>
          <w:rFonts w:ascii="Arial" w:eastAsia="Arial" w:hAnsi="Arial" w:cs="Arial"/>
        </w:rPr>
      </w:pPr>
    </w:p>
    <w:p w:rsidR="00E17A9F" w:rsidRDefault="00E17A9F" w:rsidP="00E17A9F">
      <w:pPr>
        <w:rPr>
          <w:rFonts w:ascii="Arial" w:hAnsi="Arial"/>
          <w:b/>
          <w:bCs/>
        </w:rPr>
      </w:pPr>
    </w:p>
    <w:p w:rsidR="006574FC" w:rsidRDefault="006574FC" w:rsidP="00E17A9F">
      <w:pPr>
        <w:rPr>
          <w:rFonts w:ascii="Arial" w:hAnsi="Arial"/>
          <w:b/>
          <w:bCs/>
        </w:rPr>
      </w:pPr>
    </w:p>
    <w:p w:rsidR="002C50FA" w:rsidRDefault="002C50FA" w:rsidP="00E17A9F">
      <w:pPr>
        <w:rPr>
          <w:rFonts w:ascii="Arial" w:hAnsi="Arial"/>
        </w:rPr>
      </w:pPr>
      <w:r>
        <w:rPr>
          <w:rFonts w:ascii="Arial" w:hAnsi="Arial"/>
          <w:b/>
          <w:bCs/>
        </w:rPr>
        <w:t>3. PRZEDMIOT ZAMÓ</w:t>
      </w:r>
      <w:r w:rsidRPr="002C50FA">
        <w:rPr>
          <w:rFonts w:ascii="Arial" w:hAnsi="Arial"/>
          <w:b/>
          <w:bCs/>
        </w:rPr>
        <w:t>WIENIA</w:t>
      </w:r>
      <w:r>
        <w:rPr>
          <w:rFonts w:ascii="Arial" w:hAnsi="Arial"/>
          <w:b/>
          <w:bCs/>
        </w:rPr>
        <w:t>: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 xml:space="preserve">Przedmiotem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 xml:space="preserve"> jest</w:t>
      </w:r>
      <w:r w:rsidR="00CE0589">
        <w:rPr>
          <w:rFonts w:ascii="Arial" w:hAnsi="Arial"/>
        </w:rPr>
        <w:t xml:space="preserve"> usługa prowadzenia specjalistycznych zajęć w formie warsztatów rozwijających kompetencje w ramach realizacji </w:t>
      </w:r>
      <w:r>
        <w:rPr>
          <w:rFonts w:ascii="Arial" w:hAnsi="Arial"/>
        </w:rPr>
        <w:t>projektu „Laboratorium Kompetencji Zawodowych – program przygotowania student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Wydziału Nauk Społecznych wchodzących na rynek pracy do pot</w:t>
      </w:r>
      <w:r w:rsidR="00E17A9F">
        <w:rPr>
          <w:rFonts w:ascii="Arial" w:hAnsi="Arial"/>
        </w:rPr>
        <w:t xml:space="preserve">rzeb gospodarki i społeczeństw” dla studentów Wydziału nauk Społecznych UAM w Poznaniu. Specjalistyczne zajęcia obejmują: </w:t>
      </w:r>
    </w:p>
    <w:p w:rsidR="00E17A9F" w:rsidRDefault="00E17A9F" w:rsidP="00E17A9F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827A78">
        <w:rPr>
          <w:rFonts w:ascii="Arial" w:hAnsi="Arial"/>
        </w:rPr>
        <w:t>warsztat pomocy osobom z chorobą nowotworową</w:t>
      </w:r>
      <w:r w:rsidR="003E4926">
        <w:rPr>
          <w:rFonts w:ascii="Arial" w:hAnsi="Arial"/>
        </w:rPr>
        <w:t xml:space="preserve"> dla dwó</w:t>
      </w:r>
      <w:r w:rsidR="00B011EC">
        <w:rPr>
          <w:rFonts w:ascii="Arial" w:hAnsi="Arial"/>
        </w:rPr>
        <w:t>ch grup profilu klinicznego  ( 10</w:t>
      </w:r>
      <w:r w:rsidR="003E4926">
        <w:rPr>
          <w:rFonts w:ascii="Arial" w:hAnsi="Arial"/>
        </w:rPr>
        <w:t xml:space="preserve"> g</w:t>
      </w:r>
      <w:r w:rsidR="00B011EC">
        <w:rPr>
          <w:rFonts w:ascii="Arial" w:hAnsi="Arial"/>
        </w:rPr>
        <w:t>odzin, 2 x 5</w:t>
      </w:r>
      <w:r w:rsidR="00A6378A">
        <w:rPr>
          <w:rFonts w:ascii="Arial" w:hAnsi="Arial"/>
        </w:rPr>
        <w:t xml:space="preserve"> godzin w terminie</w:t>
      </w:r>
      <w:r w:rsidR="00B011EC">
        <w:rPr>
          <w:rFonts w:ascii="Arial" w:hAnsi="Arial"/>
        </w:rPr>
        <w:t>: 04</w:t>
      </w:r>
      <w:r>
        <w:rPr>
          <w:rFonts w:ascii="Arial" w:hAnsi="Arial"/>
        </w:rPr>
        <w:t>.2</w:t>
      </w:r>
      <w:r w:rsidR="003D0390">
        <w:rPr>
          <w:rFonts w:ascii="Arial" w:hAnsi="Arial"/>
        </w:rPr>
        <w:t>017</w:t>
      </w:r>
      <w:r w:rsidR="00A10C0D">
        <w:rPr>
          <w:rFonts w:ascii="Arial" w:hAnsi="Arial"/>
        </w:rPr>
        <w:t>)</w:t>
      </w:r>
    </w:p>
    <w:p w:rsidR="00E17A9F" w:rsidRDefault="00B011EC" w:rsidP="00E17A9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Łączna liczba zajęć 10</w:t>
      </w:r>
      <w:r w:rsidR="000C4150">
        <w:rPr>
          <w:rFonts w:ascii="Arial" w:eastAsia="Arial" w:hAnsi="Arial" w:cs="Arial"/>
        </w:rPr>
        <w:t>h, zgodnie z wcześniej ustalonym harmonogramem</w:t>
      </w:r>
      <w:r w:rsidR="00A6378A">
        <w:rPr>
          <w:rFonts w:ascii="Arial" w:eastAsia="Arial" w:hAnsi="Arial" w:cs="Arial"/>
        </w:rPr>
        <w:t>.</w:t>
      </w:r>
    </w:p>
    <w:p w:rsidR="002C50FA" w:rsidRDefault="00E17A9F" w:rsidP="00E17A9F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4. WARUNKI UDZIAŁU W POSTĘPOWANIU</w:t>
      </w:r>
    </w:p>
    <w:p w:rsidR="002C50FA" w:rsidRDefault="00E17A9F" w:rsidP="00E17A9F">
      <w:pPr>
        <w:rPr>
          <w:rFonts w:ascii="Arial" w:hAnsi="Arial"/>
        </w:rPr>
      </w:pPr>
      <w:r>
        <w:rPr>
          <w:rFonts w:ascii="Arial" w:hAnsi="Arial"/>
        </w:rPr>
        <w:t>O udzielenie zamówienia ubiegać się mogą Oferenci, którzy spełniają warunki minimalne udziału w postępowaniu :</w:t>
      </w:r>
    </w:p>
    <w:p w:rsidR="00E17A9F" w:rsidRDefault="00E17A9F" w:rsidP="00E17A9F">
      <w:pPr>
        <w:rPr>
          <w:rFonts w:ascii="Arial" w:hAnsi="Arial"/>
        </w:rPr>
      </w:pPr>
      <w:r>
        <w:rPr>
          <w:rFonts w:ascii="Arial" w:hAnsi="Arial"/>
        </w:rPr>
        <w:t>4.1 Posiadanie wykształcenia i doświadczenia w zakresie przedmiotu zamówienia : wyżs</w:t>
      </w:r>
      <w:r w:rsidR="006D487E">
        <w:rPr>
          <w:rFonts w:ascii="Arial" w:hAnsi="Arial"/>
        </w:rPr>
        <w:t>ze wykształc</w:t>
      </w:r>
      <w:r w:rsidR="00B011EC">
        <w:rPr>
          <w:rFonts w:ascii="Arial" w:hAnsi="Arial"/>
        </w:rPr>
        <w:t>enie psychologiczne</w:t>
      </w:r>
      <w:r w:rsidR="006D487E">
        <w:rPr>
          <w:rFonts w:ascii="Arial" w:hAnsi="Arial"/>
        </w:rPr>
        <w:t>;</w:t>
      </w:r>
      <w:r>
        <w:rPr>
          <w:rFonts w:ascii="Arial" w:hAnsi="Arial"/>
        </w:rPr>
        <w:t xml:space="preserve"> doświadczenie w prowadzeniu</w:t>
      </w:r>
      <w:r w:rsidR="006D487E">
        <w:rPr>
          <w:rFonts w:ascii="Arial" w:hAnsi="Arial"/>
        </w:rPr>
        <w:t xml:space="preserve"> warsztatów rozwijających kompetencje</w:t>
      </w:r>
      <w:r w:rsidR="00056A42">
        <w:rPr>
          <w:rFonts w:ascii="Arial" w:hAnsi="Arial"/>
        </w:rPr>
        <w:t>;</w:t>
      </w:r>
      <w:r w:rsidR="006D487E">
        <w:rPr>
          <w:rFonts w:ascii="Arial" w:hAnsi="Arial"/>
        </w:rPr>
        <w:t xml:space="preserve"> doświadczenie w pracy oferującej pomoc psychologiczną i psy</w:t>
      </w:r>
      <w:r w:rsidR="00B011EC">
        <w:rPr>
          <w:rFonts w:ascii="Arial" w:hAnsi="Arial"/>
        </w:rPr>
        <w:t xml:space="preserve">choterapeutyczną osobom z chorobom nowotworową </w:t>
      </w:r>
      <w:r w:rsidR="006D487E">
        <w:rPr>
          <w:rFonts w:ascii="Arial" w:hAnsi="Arial"/>
        </w:rPr>
        <w:t>oraz doświadczenie w kształceniu innych w zakr</w:t>
      </w:r>
      <w:r w:rsidR="00B011EC">
        <w:rPr>
          <w:rFonts w:ascii="Arial" w:hAnsi="Arial"/>
        </w:rPr>
        <w:t>esie opieki nad osobami z chorobą nowotworową</w:t>
      </w:r>
      <w:r w:rsidR="006D487E">
        <w:rPr>
          <w:rFonts w:ascii="Arial" w:hAnsi="Arial"/>
        </w:rPr>
        <w:t>;</w:t>
      </w:r>
      <w:r w:rsidR="00056A42">
        <w:rPr>
          <w:rFonts w:ascii="Arial" w:hAnsi="Arial"/>
        </w:rPr>
        <w:t xml:space="preserve"> współpraca z uczelniami wyższymi w zakresie realizacji projektów naukowych i/lub dydaktycznych </w:t>
      </w:r>
      <w:r w:rsidR="00D03622">
        <w:rPr>
          <w:rFonts w:ascii="Arial" w:hAnsi="Arial"/>
        </w:rPr>
        <w:t xml:space="preserve">; </w:t>
      </w:r>
    </w:p>
    <w:p w:rsidR="00056A42" w:rsidRDefault="00056A42" w:rsidP="00E17A9F">
      <w:pPr>
        <w:rPr>
          <w:rFonts w:ascii="Arial" w:hAnsi="Arial"/>
        </w:rPr>
      </w:pPr>
      <w:r>
        <w:rPr>
          <w:rFonts w:ascii="Arial" w:hAnsi="Arial"/>
        </w:rPr>
        <w:t>4.2 Weryfikacja spełnienia kryterium nastąpi w</w:t>
      </w:r>
      <w:bookmarkStart w:id="0" w:name="_GoBack"/>
      <w:bookmarkEnd w:id="0"/>
      <w:r>
        <w:rPr>
          <w:rFonts w:ascii="Arial" w:hAnsi="Arial"/>
        </w:rPr>
        <w:t xml:space="preserve"> oparciu o oświadczenie w formularzu ofertowym. </w:t>
      </w:r>
    </w:p>
    <w:p w:rsidR="00056A42" w:rsidRDefault="00056A42" w:rsidP="00E17A9F">
      <w:pPr>
        <w:rPr>
          <w:rFonts w:ascii="Arial" w:hAnsi="Arial"/>
        </w:rPr>
      </w:pPr>
      <w:r>
        <w:rPr>
          <w:rFonts w:ascii="Arial" w:hAnsi="Arial"/>
        </w:rPr>
        <w:t>Ocena spełniania powyższych warunków, wymaganych od Oferentów, zostanie dokonana według formuły spełnienia/niespełnienia na podstawie oświadczenia w złożonym formularzu ofertowym. Z jego treści musi wynikać jednoznacznie, iż Oferent spełnia podane warunki. Niespełnienie warunków skutkować</w:t>
      </w:r>
      <w:r w:rsidR="00542216">
        <w:rPr>
          <w:rFonts w:ascii="Arial" w:hAnsi="Arial"/>
        </w:rPr>
        <w:t xml:space="preserve"> </w:t>
      </w:r>
      <w:r>
        <w:rPr>
          <w:rFonts w:ascii="Arial" w:hAnsi="Arial"/>
        </w:rPr>
        <w:t xml:space="preserve">będzie wykluczeniem Oferenta z postępowania. </w:t>
      </w:r>
    </w:p>
    <w:p w:rsidR="006574FC" w:rsidRDefault="006574FC" w:rsidP="00E17A9F">
      <w:pPr>
        <w:rPr>
          <w:rFonts w:ascii="Arial" w:eastAsia="Arial" w:hAnsi="Arial" w:cs="Arial"/>
        </w:rPr>
      </w:pPr>
    </w:p>
    <w:p w:rsidR="006574FC" w:rsidRDefault="002C50FA" w:rsidP="00E17A9F">
      <w:pPr>
        <w:spacing w:line="240" w:lineRule="auto"/>
        <w:ind w:right="850"/>
        <w:rPr>
          <w:rFonts w:ascii="Arial" w:hAnsi="Arial"/>
        </w:rPr>
      </w:pPr>
      <w:r>
        <w:rPr>
          <w:rFonts w:ascii="Arial" w:hAnsi="Arial"/>
          <w:b/>
          <w:bCs/>
        </w:rPr>
        <w:t>5. MIEJSCE I CZAS SKŁADANIA OFERT: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 xml:space="preserve">E- mail lub </w:t>
      </w:r>
      <w:proofErr w:type="spellStart"/>
      <w:r>
        <w:rPr>
          <w:rFonts w:ascii="Arial" w:hAnsi="Arial"/>
        </w:rPr>
        <w:t>osobiście</w:t>
      </w:r>
      <w:proofErr w:type="spellEnd"/>
      <w:r>
        <w:rPr>
          <w:rFonts w:ascii="Arial" w:hAnsi="Arial"/>
        </w:rPr>
        <w:t>: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 xml:space="preserve">Biuro Projektu „Laboratorium Kompetencji Zawodowych” Wydział Nauk Społecznych </w:t>
      </w:r>
      <w:r>
        <w:rPr>
          <w:rFonts w:ascii="Arial" w:hAnsi="Arial"/>
          <w:lang w:val="pt-PT"/>
        </w:rPr>
        <w:t>UAM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lang w:val="pt-PT"/>
        </w:rPr>
        <w:t xml:space="preserve">ul. </w:t>
      </w:r>
      <w:r w:rsidR="00056A42">
        <w:rPr>
          <w:rFonts w:ascii="Arial" w:hAnsi="Arial"/>
        </w:rPr>
        <w:t>Szamarzewskiego 89 bud. AB  (pok. 73</w:t>
      </w:r>
      <w:r>
        <w:rPr>
          <w:rFonts w:ascii="Arial" w:hAnsi="Arial"/>
        </w:rPr>
        <w:t xml:space="preserve">), 60-568 </w:t>
      </w:r>
      <w:proofErr w:type="spellStart"/>
      <w:r>
        <w:rPr>
          <w:rFonts w:ascii="Arial" w:hAnsi="Arial"/>
        </w:rPr>
        <w:t>Poznan</w:t>
      </w:r>
      <w:proofErr w:type="spellEnd"/>
      <w:r>
        <w:rPr>
          <w:rFonts w:ascii="Arial" w:hAnsi="Arial"/>
        </w:rPr>
        <w:t>́</w:t>
      </w:r>
      <w:r>
        <w:rPr>
          <w:rFonts w:ascii="Arial Unicode MS" w:eastAsia="Arial Unicode MS" w:hAnsi="Arial Unicode MS" w:cs="Arial Unicode MS"/>
        </w:rPr>
        <w:br/>
      </w:r>
      <w:r w:rsidR="00056A42">
        <w:rPr>
          <w:rFonts w:ascii="Arial" w:hAnsi="Arial"/>
        </w:rPr>
        <w:t xml:space="preserve">osoba do kontaktu: Marlena Janasik </w:t>
      </w:r>
      <w:r>
        <w:rPr>
          <w:rFonts w:ascii="Arial" w:hAnsi="Arial"/>
          <w:lang w:val="de-DE"/>
        </w:rPr>
        <w:t xml:space="preserve">  </w:t>
      </w:r>
      <w:hyperlink r:id="rId12" w:history="1">
        <w:r w:rsidR="00056A42" w:rsidRPr="00854CB7">
          <w:rPr>
            <w:rStyle w:val="Hipercze"/>
          </w:rPr>
          <w:t>marlena.janasik@amu.edu.pl</w:t>
        </w:r>
      </w:hyperlink>
      <w:r w:rsidR="00056A42">
        <w:t xml:space="preserve"> </w:t>
      </w:r>
      <w:r>
        <w:rPr>
          <w:rFonts w:ascii="Arial" w:hAnsi="Arial"/>
        </w:rPr>
        <w:t xml:space="preserve">; </w:t>
      </w:r>
      <w:r>
        <w:rPr>
          <w:rFonts w:ascii="Arial" w:hAnsi="Arial"/>
          <w:lang w:val="pt-PT"/>
        </w:rPr>
        <w:t>tel.:</w:t>
      </w:r>
      <w:r w:rsidR="00056A42">
        <w:rPr>
          <w:rFonts w:ascii="Arial" w:hAnsi="Arial"/>
        </w:rPr>
        <w:t xml:space="preserve"> 61 829 23 05</w:t>
      </w:r>
      <w:r>
        <w:rPr>
          <w:rFonts w:ascii="Arial" w:hAnsi="Arial"/>
        </w:rPr>
        <w:t xml:space="preserve">       </w:t>
      </w:r>
      <w:r w:rsidR="00430B24">
        <w:rPr>
          <w:rFonts w:ascii="Arial" w:hAnsi="Arial"/>
          <w:b/>
          <w:bCs/>
        </w:rPr>
        <w:t>do dnia 13</w:t>
      </w:r>
      <w:r w:rsidR="003E4926">
        <w:rPr>
          <w:rFonts w:ascii="Arial" w:hAnsi="Arial"/>
          <w:b/>
          <w:bCs/>
        </w:rPr>
        <w:t>.03.2017</w:t>
      </w:r>
      <w:r>
        <w:rPr>
          <w:rFonts w:ascii="Arial" w:hAnsi="Arial"/>
          <w:b/>
          <w:bCs/>
        </w:rPr>
        <w:t xml:space="preserve"> roku do godz. 14.00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O ewentualnym wybraniu oferty Oferenci zostaną poi</w:t>
      </w:r>
      <w:r w:rsidR="006574FC">
        <w:rPr>
          <w:rFonts w:ascii="Arial" w:hAnsi="Arial"/>
        </w:rPr>
        <w:t xml:space="preserve">nformowani drogą elektroniczną bądź telefoniczną. </w:t>
      </w:r>
    </w:p>
    <w:p w:rsidR="002C50FA" w:rsidRDefault="002C50FA" w:rsidP="00E17A9F">
      <w:pPr>
        <w:spacing w:line="240" w:lineRule="auto"/>
        <w:ind w:right="8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anchor distT="57150" distB="57150" distL="57150" distR="57150" simplePos="0" relativeHeight="251663360" behindDoc="0" locked="0" layoutInCell="1" allowOverlap="1" wp14:anchorId="101EC78C" wp14:editId="07DA0C4C">
            <wp:simplePos x="0" y="0"/>
            <wp:positionH relativeFrom="margin">
              <wp:posOffset>2482850</wp:posOffset>
            </wp:positionH>
            <wp:positionV relativeFrom="page">
              <wp:posOffset>419946</wp:posOffset>
            </wp:positionV>
            <wp:extent cx="728981" cy="76962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1" cy="769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anchor distT="57150" distB="57150" distL="57150" distR="57150" simplePos="0" relativeHeight="251662336" behindDoc="0" locked="0" layoutInCell="1" allowOverlap="1" wp14:anchorId="53166932" wp14:editId="1DCE75BD">
            <wp:simplePos x="0" y="0"/>
            <wp:positionH relativeFrom="margin">
              <wp:posOffset>-6349</wp:posOffset>
            </wp:positionH>
            <wp:positionV relativeFrom="page">
              <wp:posOffset>429947</wp:posOffset>
            </wp:positionV>
            <wp:extent cx="1864361" cy="759460"/>
            <wp:effectExtent l="0" t="0" r="0" b="0"/>
            <wp:wrapThrough wrapText="bothSides" distL="57150" distR="57150">
              <wp:wrapPolygon edited="1">
                <wp:start x="0" y="0"/>
                <wp:lineTo x="0" y="21605"/>
                <wp:lineTo x="21602" y="21605"/>
                <wp:lineTo x="21602" y="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3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361" cy="759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C50FA" w:rsidRDefault="002C50FA" w:rsidP="00E17A9F">
      <w:pPr>
        <w:pStyle w:val="Akapitzlist"/>
        <w:ind w:left="0" w:right="8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6. KRYTERIUM WYBORU: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 xml:space="preserve">Przy wyborze oferty </w:t>
      </w:r>
      <w:proofErr w:type="spellStart"/>
      <w:r>
        <w:rPr>
          <w:rFonts w:ascii="Arial" w:hAnsi="Arial"/>
        </w:rPr>
        <w:t>zamawiający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będzie</w:t>
      </w:r>
      <w:proofErr w:type="spellEnd"/>
      <w:r>
        <w:rPr>
          <w:rFonts w:ascii="Arial" w:hAnsi="Arial"/>
        </w:rPr>
        <w:t xml:space="preserve"> kierował </w:t>
      </w:r>
      <w:r>
        <w:rPr>
          <w:rFonts w:ascii="Arial" w:hAnsi="Arial"/>
          <w:lang w:val="de-DE"/>
        </w:rPr>
        <w:t>sie</w:t>
      </w:r>
      <w:r>
        <w:rPr>
          <w:rFonts w:ascii="Arial" w:hAnsi="Arial"/>
        </w:rPr>
        <w:t xml:space="preserve">̨ kryterium ceny: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" w:hAnsi="Arial"/>
        </w:rPr>
        <w:t xml:space="preserve">Kryterium ceny - </w:t>
      </w:r>
      <w:proofErr w:type="spellStart"/>
      <w:r>
        <w:rPr>
          <w:rFonts w:ascii="Arial" w:hAnsi="Arial"/>
        </w:rPr>
        <w:t>wskaźnik</w:t>
      </w:r>
      <w:proofErr w:type="spellEnd"/>
      <w:r>
        <w:rPr>
          <w:rFonts w:ascii="Arial" w:hAnsi="Arial"/>
        </w:rPr>
        <w:t xml:space="preserve"> C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hAnsi="Arial"/>
        </w:rPr>
        <w:t>najniższa</w:t>
      </w:r>
      <w:proofErr w:type="spellEnd"/>
      <w:r>
        <w:rPr>
          <w:rFonts w:ascii="Arial" w:hAnsi="Arial"/>
        </w:rPr>
        <w:t xml:space="preserve"> oferowana </w:t>
      </w:r>
      <w:proofErr w:type="spellStart"/>
      <w:r>
        <w:rPr>
          <w:rFonts w:ascii="Arial" w:hAnsi="Arial"/>
        </w:rPr>
        <w:t>wartośc</w:t>
      </w:r>
      <w:proofErr w:type="spellEnd"/>
      <w:r>
        <w:rPr>
          <w:rFonts w:ascii="Arial" w:hAnsi="Arial"/>
        </w:rPr>
        <w:t xml:space="preserve">́ </w:t>
      </w:r>
      <w:r>
        <w:rPr>
          <w:rFonts w:ascii="Arial" w:hAnsi="Arial"/>
          <w:lang w:val="it-IT"/>
        </w:rPr>
        <w:t>spos</w:t>
      </w:r>
      <w:r>
        <w:rPr>
          <w:rFonts w:ascii="Arial" w:hAnsi="Arial"/>
        </w:rPr>
        <w:t>́r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d zakwalifikowanych ofert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" w:hAnsi="Arial"/>
        </w:rPr>
        <w:t>C= —————————————————————————x liczba punkt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(100)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hAnsi="Arial"/>
        </w:rPr>
        <w:t>wartośc</w:t>
      </w:r>
      <w:proofErr w:type="spellEnd"/>
      <w:r>
        <w:rPr>
          <w:rFonts w:ascii="Arial" w:hAnsi="Arial"/>
        </w:rPr>
        <w:t xml:space="preserve">́ badanej oferty </w:t>
      </w:r>
    </w:p>
    <w:p w:rsidR="002C50FA" w:rsidRDefault="002C50FA" w:rsidP="002C50FA">
      <w:pPr>
        <w:pStyle w:val="Akapitzlist"/>
        <w:ind w:left="0" w:right="85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 xml:space="preserve">7. </w:t>
      </w:r>
      <w:r>
        <w:rPr>
          <w:rFonts w:ascii="Arial" w:hAnsi="Arial"/>
          <w:b/>
          <w:bCs/>
          <w:lang w:val="de-DE"/>
        </w:rPr>
        <w:t>WARUNKI UDZIELENIA ZAM</w:t>
      </w:r>
      <w:r>
        <w:rPr>
          <w:rFonts w:ascii="Arial" w:hAnsi="Arial"/>
          <w:b/>
          <w:bCs/>
        </w:rPr>
        <w:t>Ó</w:t>
      </w:r>
      <w:r w:rsidRPr="002C50FA">
        <w:rPr>
          <w:rFonts w:ascii="Arial" w:hAnsi="Arial"/>
          <w:b/>
          <w:bCs/>
        </w:rPr>
        <w:t>WIENIA</w:t>
      </w:r>
      <w:r>
        <w:rPr>
          <w:rFonts w:ascii="Arial" w:hAnsi="Arial"/>
          <w:b/>
          <w:bCs/>
        </w:rPr>
        <w:t>:</w:t>
      </w:r>
    </w:p>
    <w:p w:rsidR="002C50FA" w:rsidRDefault="002C50FA" w:rsidP="002C50FA">
      <w:pPr>
        <w:pStyle w:val="Akapitzlist"/>
        <w:ind w:left="0" w:right="85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7.1. W przypadku, gdy otrzymane oferty będą przewyższały środki dostępne na udzielenie </w:t>
      </w:r>
      <w:proofErr w:type="spellStart"/>
      <w:r>
        <w:rPr>
          <w:rFonts w:ascii="Arial" w:hAnsi="Arial"/>
        </w:rPr>
        <w:t>zam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wienia</w:t>
      </w:r>
      <w:proofErr w:type="spellEnd"/>
      <w:r>
        <w:rPr>
          <w:rFonts w:ascii="Arial" w:hAnsi="Arial"/>
        </w:rPr>
        <w:t>, Zamawiający zastrzega sobie prawo do negocjacji z Oferentem. Negocjacje dokumentowane będą notatką podpisaną przez obie osoby zaangażowane.</w:t>
      </w:r>
    </w:p>
    <w:p w:rsidR="002C50FA" w:rsidRDefault="002C50FA" w:rsidP="002C50FA">
      <w:pPr>
        <w:pStyle w:val="Akapitzlist"/>
        <w:ind w:left="0" w:right="85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7.2. Zamawiający zastrzega sobie prawo do unieważnienia postępowania bez podania przyczyny.</w:t>
      </w:r>
    </w:p>
    <w:p w:rsidR="002C50FA" w:rsidRDefault="002C50FA" w:rsidP="002C50FA">
      <w:pPr>
        <w:pStyle w:val="Akapitzlist"/>
        <w:ind w:left="0" w:right="850"/>
        <w:jc w:val="both"/>
      </w:pPr>
      <w:r>
        <w:rPr>
          <w:rFonts w:ascii="Arial" w:hAnsi="Arial"/>
        </w:rPr>
        <w:t>7.3. Oferent wyraża zgodę na przetwarzanie danych osobowych dla potrzeb niezbędnych do wyboru oferty i ogłoszenia wynik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oraz realizacji projektu (zgodnie z Ustawą z dnia 29.08.1997 roku o Ochronie Danych Osobowych; tekst jednolity : Dz. U. z 2002r. Nr 101, poz. 926 ze zm.). </w:t>
      </w:r>
    </w:p>
    <w:p w:rsidR="00116CC9" w:rsidRDefault="00116CC9"/>
    <w:sectPr w:rsidR="00116CC9">
      <w:headerReference w:type="default" r:id="rId13"/>
      <w:footerReference w:type="default" r:id="rId14"/>
      <w:pgSz w:w="11900" w:h="16840"/>
      <w:pgMar w:top="1418" w:right="1418" w:bottom="1701" w:left="1418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C5" w:rsidRDefault="00C13FC5">
      <w:pPr>
        <w:spacing w:after="0" w:line="240" w:lineRule="auto"/>
      </w:pPr>
      <w:r>
        <w:separator/>
      </w:r>
    </w:p>
  </w:endnote>
  <w:endnote w:type="continuationSeparator" w:id="0">
    <w:p w:rsidR="00C13FC5" w:rsidRDefault="00C1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5A" w:rsidRDefault="00430B24">
    <w:pPr>
      <w:pStyle w:val="Stopka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C5" w:rsidRDefault="00C13FC5">
      <w:pPr>
        <w:spacing w:after="0" w:line="240" w:lineRule="auto"/>
      </w:pPr>
      <w:r>
        <w:separator/>
      </w:r>
    </w:p>
  </w:footnote>
  <w:footnote w:type="continuationSeparator" w:id="0">
    <w:p w:rsidR="00C13FC5" w:rsidRDefault="00C1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5A" w:rsidRDefault="008D38FB">
    <w:pPr>
      <w:pStyle w:val="Nagwekistopka"/>
    </w:pPr>
    <w:r>
      <w:rPr>
        <w:rFonts w:ascii="Arial" w:eastAsia="Arial" w:hAnsi="Arial" w:cs="Arial"/>
        <w:noProof/>
      </w:rPr>
      <w:drawing>
        <wp:anchor distT="57150" distB="57150" distL="57150" distR="57150" simplePos="0" relativeHeight="251658752" behindDoc="0" locked="0" layoutInCell="1" allowOverlap="1" wp14:anchorId="23A9263E" wp14:editId="2B2CE241">
          <wp:simplePos x="0" y="0"/>
          <wp:positionH relativeFrom="margin">
            <wp:posOffset>-136525</wp:posOffset>
          </wp:positionH>
          <wp:positionV relativeFrom="page">
            <wp:posOffset>314325</wp:posOffset>
          </wp:positionV>
          <wp:extent cx="1864800" cy="759600"/>
          <wp:effectExtent l="0" t="0" r="2540" b="2540"/>
          <wp:wrapThrough wrapText="bothSides" distL="57150" distR="57150">
            <wp:wrapPolygon edited="1">
              <wp:start x="0" y="0"/>
              <wp:lineTo x="0" y="21605"/>
              <wp:lineTo x="21602" y="21605"/>
              <wp:lineTo x="21602" y="0"/>
              <wp:lineTo x="0" y="0"/>
            </wp:wrapPolygon>
          </wp:wrapThrough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800" cy="75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</w:rPr>
      <w:drawing>
        <wp:anchor distT="57150" distB="57150" distL="57150" distR="57150" simplePos="0" relativeHeight="251656704" behindDoc="0" locked="0" layoutInCell="1" allowOverlap="1" wp14:anchorId="5BA34187" wp14:editId="2115D088">
          <wp:simplePos x="0" y="0"/>
          <wp:positionH relativeFrom="margin">
            <wp:posOffset>2200275</wp:posOffset>
          </wp:positionH>
          <wp:positionV relativeFrom="page">
            <wp:posOffset>287655</wp:posOffset>
          </wp:positionV>
          <wp:extent cx="728981" cy="769620"/>
          <wp:effectExtent l="0" t="0" r="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1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1" cy="769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17A9F">
      <w:rPr>
        <w:rFonts w:ascii="Arial" w:eastAsia="Arial" w:hAnsi="Arial" w:cs="Arial"/>
        <w:noProof/>
      </w:rPr>
      <w:drawing>
        <wp:anchor distT="57150" distB="57150" distL="57150" distR="57150" simplePos="0" relativeHeight="251663360" behindDoc="0" locked="0" layoutInCell="1" allowOverlap="1" wp14:anchorId="37425D11" wp14:editId="07F91684">
          <wp:simplePos x="0" y="0"/>
          <wp:positionH relativeFrom="margin">
            <wp:posOffset>3792220</wp:posOffset>
          </wp:positionH>
          <wp:positionV relativeFrom="page">
            <wp:posOffset>469900</wp:posOffset>
          </wp:positionV>
          <wp:extent cx="2109470" cy="568325"/>
          <wp:effectExtent l="0" t="0" r="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470" cy="568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C50FA">
      <w:rPr>
        <w:noProof/>
      </w:rPr>
      <w:drawing>
        <wp:anchor distT="152400" distB="152400" distL="152400" distR="152400" simplePos="0" relativeHeight="251659264" behindDoc="1" locked="0" layoutInCell="1" allowOverlap="1" wp14:anchorId="72548DF1" wp14:editId="30D6528F">
          <wp:simplePos x="0" y="0"/>
          <wp:positionH relativeFrom="page">
            <wp:posOffset>742950</wp:posOffset>
          </wp:positionH>
          <wp:positionV relativeFrom="page">
            <wp:posOffset>9657715</wp:posOffset>
          </wp:positionV>
          <wp:extent cx="1204595" cy="49022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490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C50FA">
      <w:rPr>
        <w:noProof/>
      </w:rPr>
      <w:drawing>
        <wp:anchor distT="152400" distB="152400" distL="152400" distR="152400" simplePos="0" relativeHeight="251660288" behindDoc="1" locked="0" layoutInCell="1" allowOverlap="1" wp14:anchorId="292A031B" wp14:editId="4BC5DD67">
          <wp:simplePos x="0" y="0"/>
          <wp:positionH relativeFrom="page">
            <wp:posOffset>5257800</wp:posOffset>
          </wp:positionH>
          <wp:positionV relativeFrom="page">
            <wp:posOffset>9634220</wp:posOffset>
          </wp:positionV>
          <wp:extent cx="1628140" cy="43815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438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C50FA">
      <w:rPr>
        <w:noProof/>
      </w:rPr>
      <w:drawing>
        <wp:anchor distT="152400" distB="152400" distL="152400" distR="152400" simplePos="0" relativeHeight="251661312" behindDoc="1" locked="0" layoutInCell="1" allowOverlap="1" wp14:anchorId="00CB93E9" wp14:editId="1CF5FCCE">
          <wp:simplePos x="0" y="0"/>
          <wp:positionH relativeFrom="page">
            <wp:posOffset>3420109</wp:posOffset>
          </wp:positionH>
          <wp:positionV relativeFrom="page">
            <wp:posOffset>9658985</wp:posOffset>
          </wp:positionV>
          <wp:extent cx="571500" cy="60261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02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C431C"/>
    <w:multiLevelType w:val="hybridMultilevel"/>
    <w:tmpl w:val="7F88FA1E"/>
    <w:numStyleLink w:val="Litery"/>
  </w:abstractNum>
  <w:abstractNum w:abstractNumId="1">
    <w:nsid w:val="614F4E2A"/>
    <w:multiLevelType w:val="multilevel"/>
    <w:tmpl w:val="5EE6FC8C"/>
    <w:numStyleLink w:val="Zaimportowanystyl1"/>
  </w:abstractNum>
  <w:abstractNum w:abstractNumId="2">
    <w:nsid w:val="659E1DDC"/>
    <w:multiLevelType w:val="multilevel"/>
    <w:tmpl w:val="5EE6FC8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764C11FD"/>
    <w:multiLevelType w:val="hybridMultilevel"/>
    <w:tmpl w:val="7F88FA1E"/>
    <w:styleLink w:val="Litery"/>
    <w:lvl w:ilvl="0" w:tplc="FB2C7592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B46AEA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9C8414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F20ECC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DA3EF6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380D42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A258AC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6C2F88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1CB346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FA"/>
    <w:rsid w:val="00051CC3"/>
    <w:rsid w:val="00056A42"/>
    <w:rsid w:val="000C4150"/>
    <w:rsid w:val="00116CC9"/>
    <w:rsid w:val="00202565"/>
    <w:rsid w:val="002C50FA"/>
    <w:rsid w:val="003A26B0"/>
    <w:rsid w:val="003D0390"/>
    <w:rsid w:val="003E4926"/>
    <w:rsid w:val="00430B24"/>
    <w:rsid w:val="00542216"/>
    <w:rsid w:val="00581A7F"/>
    <w:rsid w:val="00626C6F"/>
    <w:rsid w:val="006574FC"/>
    <w:rsid w:val="006D487E"/>
    <w:rsid w:val="00827A78"/>
    <w:rsid w:val="008D38FB"/>
    <w:rsid w:val="008E0919"/>
    <w:rsid w:val="00931B62"/>
    <w:rsid w:val="009C325F"/>
    <w:rsid w:val="00A10C0D"/>
    <w:rsid w:val="00A6378A"/>
    <w:rsid w:val="00B011EC"/>
    <w:rsid w:val="00BE7C80"/>
    <w:rsid w:val="00C13FC5"/>
    <w:rsid w:val="00C8001C"/>
    <w:rsid w:val="00CE0589"/>
    <w:rsid w:val="00D0214E"/>
    <w:rsid w:val="00D03622"/>
    <w:rsid w:val="00DF54A4"/>
    <w:rsid w:val="00E16240"/>
    <w:rsid w:val="00E17A9F"/>
    <w:rsid w:val="00E306ED"/>
    <w:rsid w:val="00F5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0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2C50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2C50F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2C50FA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">
    <w:name w:val="Domyślne"/>
    <w:rsid w:val="002C50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Zaimportowanystyl1">
    <w:name w:val="Zaimportowany styl 1"/>
    <w:rsid w:val="002C50FA"/>
    <w:pPr>
      <w:numPr>
        <w:numId w:val="1"/>
      </w:numPr>
    </w:pPr>
  </w:style>
  <w:style w:type="character" w:customStyle="1" w:styleId="Hyperlink0">
    <w:name w:val="Hyperlink.0"/>
    <w:basedOn w:val="Domylnaczcionkaakapitu"/>
    <w:rsid w:val="002C50FA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Litery">
    <w:name w:val="Litery"/>
    <w:rsid w:val="002C50FA"/>
    <w:pPr>
      <w:numPr>
        <w:numId w:val="3"/>
      </w:numPr>
    </w:pPr>
  </w:style>
  <w:style w:type="character" w:customStyle="1" w:styleId="Hyperlink1">
    <w:name w:val="Hyperlink.1"/>
    <w:basedOn w:val="Domylnaczcionkaakapitu"/>
    <w:rsid w:val="002C50FA"/>
    <w:rPr>
      <w:b w:val="0"/>
      <w:bCs w:val="0"/>
      <w:color w:val="0000FF"/>
      <w:u w:val="single" w:color="0000FF"/>
    </w:rPr>
  </w:style>
  <w:style w:type="paragraph" w:styleId="Akapitzlist">
    <w:name w:val="List Paragraph"/>
    <w:rsid w:val="002C50F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CE058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A9F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0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2C50F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2C50F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2C50FA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e">
    <w:name w:val="Domyślne"/>
    <w:rsid w:val="002C50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Zaimportowanystyl1">
    <w:name w:val="Zaimportowany styl 1"/>
    <w:rsid w:val="002C50FA"/>
    <w:pPr>
      <w:numPr>
        <w:numId w:val="1"/>
      </w:numPr>
    </w:pPr>
  </w:style>
  <w:style w:type="character" w:customStyle="1" w:styleId="Hyperlink0">
    <w:name w:val="Hyperlink.0"/>
    <w:basedOn w:val="Domylnaczcionkaakapitu"/>
    <w:rsid w:val="002C50FA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Litery">
    <w:name w:val="Litery"/>
    <w:rsid w:val="002C50FA"/>
    <w:pPr>
      <w:numPr>
        <w:numId w:val="3"/>
      </w:numPr>
    </w:pPr>
  </w:style>
  <w:style w:type="character" w:customStyle="1" w:styleId="Hyperlink1">
    <w:name w:val="Hyperlink.1"/>
    <w:basedOn w:val="Domylnaczcionkaakapitu"/>
    <w:rsid w:val="002C50FA"/>
    <w:rPr>
      <w:b w:val="0"/>
      <w:bCs w:val="0"/>
      <w:color w:val="0000FF"/>
      <w:u w:val="single" w:color="0000FF"/>
    </w:rPr>
  </w:style>
  <w:style w:type="paragraph" w:styleId="Akapitzlist">
    <w:name w:val="List Paragraph"/>
    <w:rsid w:val="002C50F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CE058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7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A9F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lena.janasik@amu.edu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rlena.janasik@amu.edu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4</cp:revision>
  <dcterms:created xsi:type="dcterms:W3CDTF">2017-11-01T15:40:00Z</dcterms:created>
  <dcterms:modified xsi:type="dcterms:W3CDTF">2017-11-29T12:49:00Z</dcterms:modified>
</cp:coreProperties>
</file>